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5C" w:rsidRPr="009A521B" w:rsidRDefault="00FA7F5C" w:rsidP="00FA7F5C">
      <w:pPr>
        <w:pStyle w:val="NormlWeb"/>
        <w:spacing w:before="0" w:beforeAutospacing="0" w:after="20" w:afterAutospacing="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521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II. </w:t>
      </w:r>
    </w:p>
    <w:p w:rsidR="00FA7F5C" w:rsidRPr="009A521B" w:rsidRDefault="00FA7F5C" w:rsidP="00FA7F5C">
      <w:pPr>
        <w:pStyle w:val="NormlWeb"/>
        <w:spacing w:before="0" w:beforeAutospacing="0" w:after="20" w:afterAutospacing="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521B">
        <w:rPr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továbbképzési programok egyszerűsített nyilvántartásba vételi eljárása</w:t>
      </w:r>
    </w:p>
    <w:p w:rsidR="00FA7F5C" w:rsidRPr="005A24C4" w:rsidRDefault="00FA7F5C" w:rsidP="00FA7F5C">
      <w:pPr>
        <w:pStyle w:val="NormlWeb"/>
        <w:spacing w:before="0" w:beforeAutospacing="0" w:after="20" w:afterAutospacing="0"/>
        <w:jc w:val="both"/>
      </w:pPr>
    </w:p>
    <w:p w:rsidR="00FA7F5C" w:rsidRPr="005A24C4" w:rsidRDefault="00FA7F5C" w:rsidP="00FA7F5C">
      <w:pPr>
        <w:pStyle w:val="Norml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5A24C4">
        <w:rPr>
          <w:b/>
        </w:rPr>
        <w:t>Az eljárásban használt fogalmak</w:t>
      </w:r>
    </w:p>
    <w:p w:rsidR="00FA7F5C" w:rsidRPr="005A24C4" w:rsidRDefault="00FA7F5C" w:rsidP="00FA7F5C">
      <w:pPr>
        <w:spacing w:after="0"/>
        <w:jc w:val="both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7F5C" w:rsidRPr="005A24C4" w:rsidRDefault="00FA7F5C" w:rsidP="00FA7F5C">
      <w:pPr>
        <w:pStyle w:val="Listaszerbekezds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b/>
          <w:sz w:val="24"/>
          <w:szCs w:val="24"/>
        </w:rPr>
        <w:t xml:space="preserve">Továbbképzés: </w:t>
      </w:r>
    </w:p>
    <w:p w:rsidR="00FA7F5C" w:rsidRPr="005A24C4" w:rsidRDefault="00FA7F5C" w:rsidP="00FA7F5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Minden olyan szakmai, elméleti és gyakorlati képzés, kompetenciafejlesztés, tréning, amely az adott munkakör megtartására, annak magasabb színvonalú ellátására irányul.</w:t>
      </w:r>
    </w:p>
    <w:p w:rsidR="00FA7F5C" w:rsidRPr="005A24C4" w:rsidRDefault="00FA7F5C" w:rsidP="00FA7F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7F5C" w:rsidRPr="005A24C4" w:rsidRDefault="00FA7F5C" w:rsidP="00FA7F5C">
      <w:pPr>
        <w:pStyle w:val="Listaszerbekezds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b/>
          <w:sz w:val="24"/>
          <w:szCs w:val="24"/>
        </w:rPr>
        <w:t xml:space="preserve">Belső továbbképzés: </w:t>
      </w:r>
    </w:p>
    <w:p w:rsidR="00FA7F5C" w:rsidRPr="005A24C4" w:rsidRDefault="00FA7F5C" w:rsidP="00FA7F5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A belügyi szervek által indított, bejelentés-köteles továbbképzési program, amely az adott beosztás, feladatkör betöltéséhez, ellátásához előírt szakmai képesítés megszerzését követően speciális intézményi vagy munkaköri ismereteket vagy képességeket közvetít.</w:t>
      </w:r>
    </w:p>
    <w:p w:rsidR="00FA7F5C" w:rsidRPr="005A24C4" w:rsidRDefault="00FA7F5C" w:rsidP="00FA7F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F5C" w:rsidRPr="005A24C4" w:rsidRDefault="00FA7F5C" w:rsidP="00FA7F5C">
      <w:pPr>
        <w:pStyle w:val="Listaszerbekezds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b/>
          <w:sz w:val="24"/>
          <w:szCs w:val="24"/>
        </w:rPr>
        <w:t xml:space="preserve">Belügyi szerv: </w:t>
      </w:r>
    </w:p>
    <w:p w:rsidR="00FA7F5C" w:rsidRPr="005A24C4" w:rsidRDefault="00FA7F5C" w:rsidP="00FA7F5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A Belügyminisztérium, a fegyveres szervek hivatásos állományú tagjainak szolgálati viszonyáról szóló 1996. évi XLIII. törvény 1. §</w:t>
      </w:r>
      <w:proofErr w:type="spellStart"/>
      <w:r w:rsidRPr="005A24C4">
        <w:rPr>
          <w:rFonts w:ascii="Times New Roman" w:hAnsi="Times New Roman"/>
          <w:sz w:val="24"/>
          <w:szCs w:val="24"/>
        </w:rPr>
        <w:t>-ában</w:t>
      </w:r>
      <w:proofErr w:type="spellEnd"/>
      <w:r w:rsidRPr="005A24C4">
        <w:rPr>
          <w:rFonts w:ascii="Times New Roman" w:hAnsi="Times New Roman"/>
          <w:sz w:val="24"/>
          <w:szCs w:val="24"/>
        </w:rPr>
        <w:t xml:space="preserve"> meghatározott, a belügyminiszter irányítása alatt álló fegyveres szervek:</w:t>
      </w:r>
    </w:p>
    <w:p w:rsidR="00FA7F5C" w:rsidRPr="005A24C4" w:rsidRDefault="00FA7F5C" w:rsidP="00FA7F5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 xml:space="preserve">Alkotmányvédelmi Hivatal, </w:t>
      </w:r>
    </w:p>
    <w:p w:rsidR="00FA7F5C" w:rsidRPr="005A24C4" w:rsidRDefault="00FA7F5C" w:rsidP="00FA7F5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 xml:space="preserve">BM Nemzetközi Oktatási Központ, </w:t>
      </w:r>
    </w:p>
    <w:p w:rsidR="00FA7F5C" w:rsidRPr="005A24C4" w:rsidRDefault="00FA7F5C" w:rsidP="00FA7F5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 xml:space="preserve">BM Oktatási, Képzési és Tudományszervezési Főigazgatóság, </w:t>
      </w:r>
    </w:p>
    <w:p w:rsidR="00FA7F5C" w:rsidRPr="005A24C4" w:rsidRDefault="00FA7F5C" w:rsidP="00FA7F5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 xml:space="preserve">BM Országos Katasztrófavédelmi Főigazgatóság, </w:t>
      </w:r>
    </w:p>
    <w:p w:rsidR="00FA7F5C" w:rsidRPr="005A24C4" w:rsidRDefault="00FA7F5C" w:rsidP="00FA7F5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Büntetés-végrehajtási Szervezet,</w:t>
      </w:r>
    </w:p>
    <w:p w:rsidR="00FA7F5C" w:rsidRPr="005A24C4" w:rsidRDefault="00FA7F5C" w:rsidP="00FA7F5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Nemzetbiztonsági Szakszolgálat,</w:t>
      </w:r>
    </w:p>
    <w:p w:rsidR="00FA7F5C" w:rsidRPr="005A24C4" w:rsidRDefault="00FA7F5C" w:rsidP="00FA7F5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Nemzeti Védelmi Szolgálat,</w:t>
      </w:r>
    </w:p>
    <w:p w:rsidR="00FA7F5C" w:rsidRPr="005A24C4" w:rsidRDefault="00FA7F5C" w:rsidP="00FA7F5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 xml:space="preserve">Országos Rendőr-főkapitányság, </w:t>
      </w:r>
    </w:p>
    <w:p w:rsidR="00FA7F5C" w:rsidRPr="005A24C4" w:rsidRDefault="00FA7F5C" w:rsidP="00FA7F5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 xml:space="preserve">Szervezett Bűnözés Elleni Koordinációs Központ, </w:t>
      </w:r>
    </w:p>
    <w:p w:rsidR="00FA7F5C" w:rsidRPr="005A24C4" w:rsidRDefault="00FA7F5C" w:rsidP="00FA7F5C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4C4">
        <w:rPr>
          <w:rFonts w:ascii="Times New Roman" w:hAnsi="Times New Roman"/>
          <w:sz w:val="24"/>
          <w:szCs w:val="24"/>
        </w:rPr>
        <w:t>Terrorelhárítási</w:t>
      </w:r>
      <w:proofErr w:type="spellEnd"/>
      <w:r w:rsidRPr="005A24C4">
        <w:rPr>
          <w:rFonts w:ascii="Times New Roman" w:hAnsi="Times New Roman"/>
          <w:sz w:val="24"/>
          <w:szCs w:val="24"/>
        </w:rPr>
        <w:t xml:space="preserve"> Központ.</w:t>
      </w:r>
    </w:p>
    <w:p w:rsidR="00FA7F5C" w:rsidRPr="005A24C4" w:rsidRDefault="00FA7F5C" w:rsidP="00FA7F5C">
      <w:p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</w:p>
    <w:p w:rsidR="00FA7F5C" w:rsidRPr="005A24C4" w:rsidRDefault="00FA7F5C" w:rsidP="00FA7F5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b/>
          <w:sz w:val="24"/>
          <w:szCs w:val="24"/>
        </w:rPr>
        <w:t>Továbbképzésre kötelezett:</w:t>
      </w:r>
    </w:p>
    <w:p w:rsidR="00FA7F5C" w:rsidRPr="005A24C4" w:rsidRDefault="00FA7F5C" w:rsidP="00FA7F5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Az a hivatásos állományú személy, aki az adott munkakör megtartása, illetve magasabb színvonalú ellátása érdekében továbbképzésre kötelezett.</w:t>
      </w:r>
    </w:p>
    <w:p w:rsidR="00FA7F5C" w:rsidRPr="005A24C4" w:rsidRDefault="00FA7F5C" w:rsidP="00FA7F5C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A7F5C" w:rsidRPr="005A24C4" w:rsidRDefault="00FA7F5C" w:rsidP="00FA7F5C">
      <w:pPr>
        <w:pStyle w:val="Listaszerbekezds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b/>
          <w:iCs/>
          <w:sz w:val="24"/>
          <w:szCs w:val="24"/>
        </w:rPr>
        <w:t>Egyszerűsített nyilvántartásba vételi eljárás:</w:t>
      </w:r>
      <w:r w:rsidRPr="005A24C4">
        <w:rPr>
          <w:rFonts w:ascii="Times New Roman" w:hAnsi="Times New Roman"/>
          <w:sz w:val="24"/>
          <w:szCs w:val="24"/>
        </w:rPr>
        <w:t> </w:t>
      </w:r>
    </w:p>
    <w:p w:rsidR="00FA7F5C" w:rsidRPr="005A24C4" w:rsidRDefault="00FA7F5C" w:rsidP="00FA7F5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A bejelentés-köteles továbbképzési program, valamint a továbbképzést végző belügyi szerv továbbképzési jogosultságának kérelemre történő felvétele</w:t>
      </w:r>
      <w:r w:rsidRPr="001B7898">
        <w:rPr>
          <w:rFonts w:ascii="Times New Roman" w:hAnsi="Times New Roman"/>
          <w:sz w:val="24"/>
          <w:szCs w:val="24"/>
        </w:rPr>
        <w:t xml:space="preserve"> </w:t>
      </w:r>
      <w:r w:rsidRPr="005A24C4">
        <w:rPr>
          <w:rFonts w:ascii="Times New Roman" w:hAnsi="Times New Roman"/>
          <w:sz w:val="24"/>
          <w:szCs w:val="24"/>
        </w:rPr>
        <w:t>a programjegyzék</w:t>
      </w:r>
      <w:r>
        <w:rPr>
          <w:rFonts w:ascii="Times New Roman" w:hAnsi="Times New Roman"/>
          <w:sz w:val="24"/>
          <w:szCs w:val="24"/>
        </w:rPr>
        <w:t>be</w:t>
      </w:r>
      <w:r w:rsidRPr="005A24C4">
        <w:rPr>
          <w:rFonts w:ascii="Times New Roman" w:hAnsi="Times New Roman"/>
          <w:sz w:val="24"/>
          <w:szCs w:val="24"/>
        </w:rPr>
        <w:t>.</w:t>
      </w:r>
    </w:p>
    <w:p w:rsidR="00FA7F5C" w:rsidRPr="005A24C4" w:rsidRDefault="00FA7F5C" w:rsidP="00FA7F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F5C" w:rsidRPr="005A24C4" w:rsidRDefault="00FA7F5C" w:rsidP="00FA7F5C">
      <w:pPr>
        <w:pStyle w:val="Listaszerbekezds"/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b/>
          <w:sz w:val="24"/>
          <w:szCs w:val="24"/>
        </w:rPr>
        <w:t xml:space="preserve">Belső továbbképzési program: </w:t>
      </w:r>
    </w:p>
    <w:p w:rsidR="00FA7F5C" w:rsidRPr="005A24C4" w:rsidRDefault="00FA7F5C" w:rsidP="00FA7F5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Olyan önálló tanítási vagy tananyagegységekből álló képzési program, amely speciális intézményi vagy munkaköri ismereteket, illetve képességeket közvetít.</w:t>
      </w:r>
    </w:p>
    <w:p w:rsidR="00FA7F5C" w:rsidRPr="005A24C4" w:rsidRDefault="00FA7F5C" w:rsidP="00FA7F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F5C" w:rsidRPr="005A24C4" w:rsidRDefault="00FA7F5C" w:rsidP="00FA7F5C">
      <w:pPr>
        <w:pStyle w:val="NormlWeb"/>
        <w:spacing w:before="0" w:beforeAutospacing="0" w:after="0" w:afterAutospacing="0"/>
        <w:ind w:left="283"/>
        <w:jc w:val="both"/>
        <w:rPr>
          <w:b/>
        </w:rPr>
      </w:pPr>
      <w:r w:rsidRPr="005A24C4">
        <w:rPr>
          <w:b/>
        </w:rPr>
        <w:t>Programtulajdonos:</w:t>
      </w:r>
    </w:p>
    <w:p w:rsidR="00FA7F5C" w:rsidRPr="005A24C4" w:rsidRDefault="00FA7F5C" w:rsidP="00FA7F5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 xml:space="preserve">A továbbképzési program tulajdonosa, amely a továbbképzési programot a BM OKTF-hez benyújtotta. </w:t>
      </w:r>
    </w:p>
    <w:p w:rsidR="00FA7F5C" w:rsidRDefault="00FA7F5C" w:rsidP="00FA7F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F5C" w:rsidRPr="005A24C4" w:rsidRDefault="00FA7F5C" w:rsidP="00FA7F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F5C" w:rsidRPr="005A24C4" w:rsidRDefault="00FA7F5C" w:rsidP="00FA7F5C">
      <w:pPr>
        <w:pStyle w:val="Listaszerbekezds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b/>
          <w:sz w:val="24"/>
          <w:szCs w:val="24"/>
        </w:rPr>
        <w:lastRenderedPageBreak/>
        <w:t>Belső továbbképzési programok nyilvántartása: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A belügyi szervek által az egyszerűsített nyilvántartási eljárásba benyújtott és felvett belső továbbképzési programok nyilvántartása.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jc w:val="both"/>
      </w:pP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rPr>
          <w:b/>
        </w:rPr>
        <w:t>Be</w:t>
      </w:r>
      <w:r>
        <w:rPr>
          <w:b/>
        </w:rPr>
        <w:t>lső továbbképzési program passzi</w:t>
      </w:r>
      <w:r w:rsidRPr="005A24C4">
        <w:rPr>
          <w:b/>
        </w:rPr>
        <w:t>válása: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A belügyi szerv kérelmére a nyilvántartásba vett továbbké</w:t>
      </w:r>
      <w:r>
        <w:t xml:space="preserve">pzési programot a BM OKTF </w:t>
      </w:r>
      <w:proofErr w:type="spellStart"/>
      <w:r>
        <w:t>passzi</w:t>
      </w:r>
      <w:r w:rsidRPr="005A24C4">
        <w:t>válja</w:t>
      </w:r>
      <w:proofErr w:type="spellEnd"/>
      <w:r w:rsidRPr="005A24C4">
        <w:t>. Passzív továbbképzési program alapján továbbképzés nem folytatható.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jc w:val="both"/>
      </w:pPr>
    </w:p>
    <w:p w:rsidR="00FA7F5C" w:rsidRPr="005A24C4" w:rsidRDefault="00FA7F5C" w:rsidP="00FA7F5C">
      <w:pPr>
        <w:pStyle w:val="Norml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5A24C4">
        <w:rPr>
          <w:b/>
        </w:rPr>
        <w:t>Az egyszerűsített nyilvántartásba vételi eljárás dokumentumai, adatlapjai és formanyomtatványai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jc w:val="both"/>
        <w:rPr>
          <w:b/>
        </w:rPr>
      </w:pP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  <w:rPr>
          <w:b/>
        </w:rPr>
      </w:pPr>
      <w:r w:rsidRPr="005A24C4">
        <w:rPr>
          <w:b/>
        </w:rPr>
        <w:t>Kötelező: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 xml:space="preserve">  5. sz</w:t>
      </w:r>
      <w:r>
        <w:t>.</w:t>
      </w:r>
      <w:r w:rsidRPr="005A24C4">
        <w:t xml:space="preserve"> dokumentum: Adatlap 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 xml:space="preserve">  6. sz</w:t>
      </w:r>
      <w:r>
        <w:t>.</w:t>
      </w:r>
      <w:r w:rsidRPr="005A24C4">
        <w:t xml:space="preserve"> dokumentum: Órarend adatlap melléklete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 xml:space="preserve">  7. sz</w:t>
      </w:r>
      <w:r>
        <w:t xml:space="preserve">. </w:t>
      </w:r>
      <w:r w:rsidRPr="005A24C4">
        <w:t xml:space="preserve">dokumentum: Nyilvántartás 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 xml:space="preserve">  8. sz</w:t>
      </w:r>
      <w:r>
        <w:t>.</w:t>
      </w:r>
      <w:r w:rsidRPr="005A24C4">
        <w:t xml:space="preserve"> dokumentum: Értesítés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 xml:space="preserve">  9. sz</w:t>
      </w:r>
      <w:r>
        <w:t>.</w:t>
      </w:r>
      <w:r w:rsidRPr="005A24C4">
        <w:t xml:space="preserve"> dokumentum: Változást bejelentő adatlap 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10. sz</w:t>
      </w:r>
      <w:r>
        <w:t>.</w:t>
      </w:r>
      <w:r w:rsidRPr="005A24C4">
        <w:t xml:space="preserve"> dokumentum: Hiánypótlás (formai) 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11. sz</w:t>
      </w:r>
      <w:r>
        <w:t>.</w:t>
      </w:r>
      <w:r w:rsidRPr="005A24C4">
        <w:t xml:space="preserve"> dokumentum: Elutasítás (formai) 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12. sz</w:t>
      </w:r>
      <w:r>
        <w:t xml:space="preserve">. </w:t>
      </w:r>
      <w:r w:rsidRPr="005A24C4">
        <w:t xml:space="preserve">dokumentum: Elutasítás (tartalmi) 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13. sz</w:t>
      </w:r>
      <w:r>
        <w:t>.</w:t>
      </w:r>
      <w:r w:rsidRPr="005A24C4">
        <w:t xml:space="preserve"> dokumentum: Felfüggesztés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14. sz</w:t>
      </w:r>
      <w:r>
        <w:t>.</w:t>
      </w:r>
      <w:r w:rsidRPr="005A24C4">
        <w:t xml:space="preserve"> dokumentum: Felfüggesztés megszüntetése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15. sz</w:t>
      </w:r>
      <w:r>
        <w:t>.</w:t>
      </w:r>
      <w:r w:rsidRPr="005A24C4">
        <w:t xml:space="preserve"> dokumentum: Törlés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16. sz</w:t>
      </w:r>
      <w:r>
        <w:t>.</w:t>
      </w:r>
      <w:r w:rsidRPr="005A24C4">
        <w:t xml:space="preserve"> dokume</w:t>
      </w:r>
      <w:r>
        <w:t>ntum: Passzi</w:t>
      </w:r>
      <w:r w:rsidRPr="005A24C4">
        <w:t>válási kérelem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17. sz</w:t>
      </w:r>
      <w:r>
        <w:t>.</w:t>
      </w:r>
      <w:r w:rsidRPr="005A24C4">
        <w:t xml:space="preserve"> dokumentum: Továbbképzés bejelentése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18. sz</w:t>
      </w:r>
      <w:r>
        <w:t>.</w:t>
      </w:r>
      <w:r w:rsidRPr="005A24C4">
        <w:t xml:space="preserve"> dokumentum: Igazolás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19. sz</w:t>
      </w:r>
      <w:r>
        <w:t>.</w:t>
      </w:r>
      <w:r w:rsidRPr="005A24C4">
        <w:t xml:space="preserve"> dokumentum: Tanúsítvány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20. sz</w:t>
      </w:r>
      <w:r>
        <w:t>.</w:t>
      </w:r>
      <w:r w:rsidRPr="005A24C4">
        <w:t xml:space="preserve"> dokumentum: Tanúsítvány elosztó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21. sz</w:t>
      </w:r>
      <w:r>
        <w:t>.</w:t>
      </w:r>
      <w:r w:rsidRPr="005A24C4">
        <w:t xml:space="preserve"> dokumentum: Jelentés továbbképzés végrehajtásáról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  <w:rPr>
          <w:b/>
        </w:rPr>
      </w:pPr>
      <w:r w:rsidRPr="005A24C4">
        <w:rPr>
          <w:b/>
        </w:rPr>
        <w:t>Választható: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54. sz</w:t>
      </w:r>
      <w:r>
        <w:t>.</w:t>
      </w:r>
      <w:r w:rsidRPr="005A24C4">
        <w:t xml:space="preserve"> dokumentum: Vizsgajegyzőkönyv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55. sz</w:t>
      </w:r>
      <w:r>
        <w:t>.</w:t>
      </w:r>
      <w:r w:rsidRPr="005A24C4">
        <w:t xml:space="preserve"> dokumentum: Óravázlat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56. sz</w:t>
      </w:r>
      <w:r>
        <w:t>.</w:t>
      </w:r>
      <w:r w:rsidRPr="005A24C4">
        <w:t xml:space="preserve"> dokumentum: Borító Gyakorlati Vizsgakérdések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57. sz</w:t>
      </w:r>
      <w:r>
        <w:t>.</w:t>
      </w:r>
      <w:r w:rsidRPr="005A24C4">
        <w:t xml:space="preserve"> dokumentum: Borító Szóbeli Vizsgakérdések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58. sz</w:t>
      </w:r>
      <w:r>
        <w:t>.</w:t>
      </w:r>
      <w:r w:rsidRPr="005A24C4">
        <w:t xml:space="preserve"> dokumentum: Borító Írásbeli Vizsgakérdések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59. sz</w:t>
      </w:r>
      <w:r>
        <w:t>.</w:t>
      </w:r>
      <w:r w:rsidRPr="005A24C4">
        <w:t xml:space="preserve"> dokumentum: Borító Írásbeli Vizsgakérdések </w:t>
      </w:r>
      <w:proofErr w:type="spellStart"/>
      <w:r w:rsidRPr="005A24C4">
        <w:t>Megoldókulcs</w:t>
      </w:r>
      <w:proofErr w:type="spellEnd"/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60. sz</w:t>
      </w:r>
      <w:r>
        <w:t>.</w:t>
      </w:r>
      <w:r w:rsidRPr="005A24C4">
        <w:t xml:space="preserve"> dokumentum: Napló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61. sz</w:t>
      </w:r>
      <w:r>
        <w:t>.</w:t>
      </w:r>
      <w:r w:rsidRPr="005A24C4">
        <w:t xml:space="preserve"> dokumentum: Borító Tananyag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62. sz</w:t>
      </w:r>
      <w:r>
        <w:t>.</w:t>
      </w:r>
      <w:r w:rsidRPr="005A24C4">
        <w:t xml:space="preserve"> dokumentum: Megbízási Szerződés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ind w:left="284"/>
        <w:jc w:val="both"/>
      </w:pPr>
      <w:r w:rsidRPr="005A24C4">
        <w:t>63. sz</w:t>
      </w:r>
      <w:r>
        <w:t>.</w:t>
      </w:r>
      <w:r w:rsidRPr="005A24C4">
        <w:t xml:space="preserve"> dokumentum: Nyilatkozat</w:t>
      </w:r>
    </w:p>
    <w:p w:rsidR="00FA7F5C" w:rsidRPr="005A24C4" w:rsidRDefault="00FA7F5C" w:rsidP="00FA7F5C">
      <w:pPr>
        <w:pStyle w:val="NormlWeb"/>
        <w:spacing w:before="0" w:beforeAutospacing="0" w:after="0" w:afterAutospacing="0"/>
        <w:jc w:val="both"/>
        <w:rPr>
          <w:highlight w:val="cyan"/>
        </w:rPr>
      </w:pPr>
    </w:p>
    <w:p w:rsidR="00FA7F5C" w:rsidRPr="005A24C4" w:rsidRDefault="00FA7F5C" w:rsidP="00FA7F5C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b/>
          <w:sz w:val="24"/>
          <w:szCs w:val="24"/>
        </w:rPr>
        <w:t>Az eljárásban résztvevők és feladataik</w:t>
      </w:r>
    </w:p>
    <w:p w:rsidR="00FA7F5C" w:rsidRPr="005A24C4" w:rsidRDefault="00FA7F5C" w:rsidP="00FA7F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A7F5C" w:rsidRPr="005A24C4" w:rsidRDefault="00FA7F5C" w:rsidP="00FA7F5C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b/>
          <w:sz w:val="24"/>
          <w:szCs w:val="24"/>
        </w:rPr>
        <w:t>A belügyi szerv feladatai:</w:t>
      </w:r>
    </w:p>
    <w:p w:rsidR="00FA7F5C" w:rsidRPr="005A24C4" w:rsidRDefault="00FA7F5C" w:rsidP="00FA7F5C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kidolgozza a szükséges továbbképzési programokat,</w:t>
      </w:r>
    </w:p>
    <w:p w:rsidR="00FA7F5C" w:rsidRPr="005A24C4" w:rsidRDefault="00FA7F5C" w:rsidP="00FA7F5C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 xml:space="preserve">benyújtja a továbbképzési programokat az egyszerűsített nyilvántartásba vételi eljárás lefolytatása céljából a BM OKTF Továbbképzési Igazgatóság Programminősítő és Nyilvántartási Osztályra, </w:t>
      </w:r>
    </w:p>
    <w:p w:rsidR="00FA7F5C" w:rsidRPr="005A24C4" w:rsidRDefault="00FA7F5C" w:rsidP="00FA7F5C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 xml:space="preserve">az adatlapot megküldi postai és elektronikus úton, </w:t>
      </w:r>
    </w:p>
    <w:p w:rsidR="00FA7F5C" w:rsidRPr="005A24C4" w:rsidRDefault="00FA7F5C" w:rsidP="00FA7F5C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lastRenderedPageBreak/>
        <w:t>az adatlaphoz csatolja a továbbképzési program órarendjét,</w:t>
      </w:r>
    </w:p>
    <w:p w:rsidR="00FA7F5C" w:rsidRPr="005A24C4" w:rsidRDefault="00FA7F5C" w:rsidP="00FA7F5C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 xml:space="preserve">hiányosan kitöltött adatlap esetén a BM OKTF Továbbképzési Igazgatóság felhívására 15 napon belül pótolja a hiányosságot, </w:t>
      </w:r>
    </w:p>
    <w:p w:rsidR="00FA7F5C" w:rsidRPr="005A24C4" w:rsidRDefault="00FA7F5C" w:rsidP="00FA7F5C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felelősséggel tartozik a továbbképzési program szakmai tartalmáért és minőségéért.</w:t>
      </w:r>
    </w:p>
    <w:p w:rsidR="00FA7F5C" w:rsidRPr="005A24C4" w:rsidRDefault="00FA7F5C" w:rsidP="00FA7F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A7F5C" w:rsidRPr="005A24C4" w:rsidRDefault="00FA7F5C" w:rsidP="00FA7F5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b/>
          <w:sz w:val="24"/>
          <w:szCs w:val="24"/>
        </w:rPr>
        <w:t>BM OKTF feladata:</w:t>
      </w:r>
    </w:p>
    <w:p w:rsidR="00FA7F5C" w:rsidRPr="005A24C4" w:rsidRDefault="00FA7F5C" w:rsidP="00FA7F5C">
      <w:pPr>
        <w:pStyle w:val="Listaszerbekezds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segítséget nyújt a belügyi szerveknek a továbbképzési programok kidolgozásához,</w:t>
      </w:r>
    </w:p>
    <w:p w:rsidR="00FA7F5C" w:rsidRPr="005A24C4" w:rsidRDefault="00FA7F5C" w:rsidP="00FA7F5C">
      <w:pPr>
        <w:pStyle w:val="Listaszerbekezds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érkezteti az egyszerűsített nyilvántartásba vételi adatlapot, az azonosíthatósága érdekében egyedi sorszámmal látja el,</w:t>
      </w:r>
    </w:p>
    <w:p w:rsidR="00FA7F5C" w:rsidRPr="005A24C4" w:rsidRDefault="00FA7F5C" w:rsidP="00FA7F5C">
      <w:pPr>
        <w:pStyle w:val="Listaszerbekezds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amennyiben az adatlap kitöltése hiánytalan, a befogadástól számított 30 napon belül a Belügyi Továbbképzési Kollégium elé terjeszti,</w:t>
      </w:r>
    </w:p>
    <w:p w:rsidR="00FA7F5C" w:rsidRPr="005A24C4" w:rsidRDefault="00FA7F5C" w:rsidP="00FA7F5C">
      <w:pPr>
        <w:pStyle w:val="Listaszerbekezds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hiányosan kitöltött adatlap esetén 15 napos határidő kitűzésével hiánypótlásra hívja fel a belügyi szervet,</w:t>
      </w:r>
    </w:p>
    <w:p w:rsidR="00FA7F5C" w:rsidRPr="005A24C4" w:rsidRDefault="00FA7F5C" w:rsidP="00FA7F5C">
      <w:pPr>
        <w:pStyle w:val="Listaszerbekezds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 xml:space="preserve">elutasítja a továbbképzési program befogadását a hiánypótlási határidő eredménytelen letelte után, </w:t>
      </w:r>
    </w:p>
    <w:p w:rsidR="00FA7F5C" w:rsidRPr="005A24C4" w:rsidRDefault="00FA7F5C" w:rsidP="00FA7F5C">
      <w:pPr>
        <w:pStyle w:val="Listaszerbekezds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amennyiben a nyilvántartásba vételre irányuló eljárás során megállapítja, hogy a továbbképzési program minősített továbbképzési programhoz tartozó ismereteket közvetít, a nyilvántartásba vételt elutasítja, valamint tájékoztatja a kérelmezőt a továbbképzési program minősítésével kapcsolatos eljárás lefolytatásának feltételeiről,</w:t>
      </w:r>
    </w:p>
    <w:p w:rsidR="00FA7F5C" w:rsidRPr="005A24C4" w:rsidRDefault="00FA7F5C" w:rsidP="00FA7F5C">
      <w:pPr>
        <w:pStyle w:val="Listaszerbekezds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értesíti a belügyi szervet a</w:t>
      </w:r>
      <w:r w:rsidRPr="005A24C4">
        <w:rPr>
          <w:rFonts w:ascii="Times New Roman" w:hAnsi="Times New Roman"/>
          <w:b/>
          <w:sz w:val="24"/>
          <w:szCs w:val="24"/>
        </w:rPr>
        <w:t xml:space="preserve"> </w:t>
      </w:r>
      <w:r w:rsidRPr="005A24C4">
        <w:rPr>
          <w:rFonts w:ascii="Times New Roman" w:hAnsi="Times New Roman"/>
          <w:sz w:val="24"/>
          <w:szCs w:val="24"/>
        </w:rPr>
        <w:t>Belügyi Továbbképzési Kollégium döntéséről,</w:t>
      </w:r>
    </w:p>
    <w:p w:rsidR="00FA7F5C" w:rsidRPr="005A24C4" w:rsidRDefault="00FA7F5C" w:rsidP="00FA7F5C">
      <w:pPr>
        <w:pStyle w:val="Listaszerbekezds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a Belügyi Továbbképzési Kollégium döntése alapján nyilvántartásba vett belső továbbképzési programokról a BM OKTF Továbbképzési Igazgatóság Programminősítő és Nyilvántartási Osztály nyilvántartást vezet,</w:t>
      </w:r>
    </w:p>
    <w:p w:rsidR="00FA7F5C" w:rsidRPr="005A24C4" w:rsidRDefault="00FA7F5C" w:rsidP="00FA7F5C">
      <w:pPr>
        <w:pStyle w:val="Listaszerbekezds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ellenőrzi a továbbképzések végrehajtását,</w:t>
      </w:r>
    </w:p>
    <w:p w:rsidR="00FA7F5C" w:rsidRPr="005A24C4" w:rsidRDefault="00FA7F5C" w:rsidP="00FA7F5C">
      <w:pPr>
        <w:pStyle w:val="Listaszerbekezds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belügyi szerv kérelmére </w:t>
      </w:r>
      <w:proofErr w:type="spellStart"/>
      <w:r>
        <w:rPr>
          <w:rFonts w:ascii="Times New Roman" w:hAnsi="Times New Roman"/>
          <w:sz w:val="24"/>
          <w:szCs w:val="24"/>
        </w:rPr>
        <w:t>passzi</w:t>
      </w:r>
      <w:r w:rsidRPr="005A24C4">
        <w:rPr>
          <w:rFonts w:ascii="Times New Roman" w:hAnsi="Times New Roman"/>
          <w:sz w:val="24"/>
          <w:szCs w:val="24"/>
        </w:rPr>
        <w:t>válja</w:t>
      </w:r>
      <w:proofErr w:type="spellEnd"/>
      <w:r w:rsidRPr="005A24C4">
        <w:rPr>
          <w:rFonts w:ascii="Times New Roman" w:hAnsi="Times New Roman"/>
          <w:sz w:val="24"/>
          <w:szCs w:val="24"/>
        </w:rPr>
        <w:t xml:space="preserve"> a továbbképzési programot. </w:t>
      </w:r>
    </w:p>
    <w:p w:rsidR="00FA7F5C" w:rsidRPr="005A24C4" w:rsidRDefault="00FA7F5C" w:rsidP="00FA7F5C">
      <w:pPr>
        <w:spacing w:after="0"/>
        <w:rPr>
          <w:rFonts w:ascii="Times New Roman" w:hAnsi="Times New Roman"/>
          <w:sz w:val="24"/>
          <w:szCs w:val="24"/>
        </w:rPr>
      </w:pPr>
    </w:p>
    <w:p w:rsidR="00FA7F5C" w:rsidRPr="005A24C4" w:rsidRDefault="00FA7F5C" w:rsidP="00FA7F5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A24C4">
        <w:rPr>
          <w:rFonts w:ascii="Times New Roman" w:hAnsi="Times New Roman"/>
          <w:b/>
          <w:sz w:val="24"/>
          <w:szCs w:val="24"/>
        </w:rPr>
        <w:t>Belügyi Továbbképzési Kollégium feladata:</w:t>
      </w:r>
    </w:p>
    <w:p w:rsidR="00FA7F5C" w:rsidRPr="005A24C4" w:rsidRDefault="00FA7F5C" w:rsidP="00FA7F5C">
      <w:pPr>
        <w:pStyle w:val="Listaszerbekezds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dönt a BM OKTF javaslata alapján a továbbképzési programok nyilvántartásba vételéről vagy törléséről,</w:t>
      </w:r>
    </w:p>
    <w:p w:rsidR="00FA7F5C" w:rsidRPr="005A24C4" w:rsidRDefault="00FA7F5C" w:rsidP="00FA7F5C">
      <w:pPr>
        <w:pStyle w:val="Listaszerbekezds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A24C4">
        <w:rPr>
          <w:rFonts w:ascii="Times New Roman" w:hAnsi="Times New Roman"/>
          <w:sz w:val="24"/>
          <w:szCs w:val="24"/>
        </w:rPr>
        <w:t>dönt a BM OKTF javaslata alapján a nyilvántartásba vett továbbképzési programok felfüggesztéséről, felfüggesztésének megszüntetéséről.</w:t>
      </w:r>
    </w:p>
    <w:p w:rsidR="00FA7F5C" w:rsidRPr="005A24C4" w:rsidRDefault="00FA7F5C" w:rsidP="00FA7F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F5C" w:rsidRPr="00114920" w:rsidRDefault="00FA7F5C" w:rsidP="00FA7F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egyszerűsített nyilvántartásba vételi eljárást a 2</w:t>
      </w:r>
      <w:r w:rsidRPr="00114920">
        <w:rPr>
          <w:rFonts w:ascii="Times New Roman" w:hAnsi="Times New Roman"/>
          <w:sz w:val="24"/>
          <w:szCs w:val="24"/>
        </w:rPr>
        <w:t>. sz. folyamatábra mutatja be.</w:t>
      </w:r>
    </w:p>
    <w:p w:rsidR="000B0A1E" w:rsidRDefault="000B0A1E">
      <w:bookmarkStart w:id="0" w:name="_GoBack"/>
      <w:bookmarkEnd w:id="0"/>
    </w:p>
    <w:sectPr w:rsidR="000B0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9FD"/>
    <w:multiLevelType w:val="hybridMultilevel"/>
    <w:tmpl w:val="839EDCEA"/>
    <w:lvl w:ilvl="0" w:tplc="3CFC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04200"/>
    <w:multiLevelType w:val="hybridMultilevel"/>
    <w:tmpl w:val="7E90F366"/>
    <w:lvl w:ilvl="0" w:tplc="3CFC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12E82"/>
    <w:multiLevelType w:val="hybridMultilevel"/>
    <w:tmpl w:val="D6AAF618"/>
    <w:lvl w:ilvl="0" w:tplc="3CFC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E243C"/>
    <w:multiLevelType w:val="hybridMultilevel"/>
    <w:tmpl w:val="AAB463E0"/>
    <w:lvl w:ilvl="0" w:tplc="3CFC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57E78"/>
    <w:multiLevelType w:val="hybridMultilevel"/>
    <w:tmpl w:val="1A3CEB94"/>
    <w:lvl w:ilvl="0" w:tplc="F82C4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5C"/>
    <w:rsid w:val="000B0A1E"/>
    <w:rsid w:val="00FA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6EC6A-0ABA-4CBA-ACF8-DEA3964A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7F5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7F5C"/>
    <w:pPr>
      <w:ind w:left="720"/>
      <w:contextualSpacing/>
    </w:pPr>
  </w:style>
  <w:style w:type="paragraph" w:styleId="NormlWeb">
    <w:name w:val="Normal (Web)"/>
    <w:basedOn w:val="Norml"/>
    <w:rsid w:val="00FA7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Kutsera Péter</dc:creator>
  <cp:keywords/>
  <dc:description/>
  <cp:lastModifiedBy>Kutsera Péter</cp:lastModifiedBy>
  <cp:revision>1</cp:revision>
  <dcterms:created xsi:type="dcterms:W3CDTF">2013-12-12T10:09:00Z</dcterms:created>
  <dcterms:modified xsi:type="dcterms:W3CDTF">2013-12-12T10:10:00Z</dcterms:modified>
</cp:coreProperties>
</file>